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CF4" w:rsidRDefault="00316CF4"/>
    <w:p w:rsidR="00C6375E" w:rsidRDefault="00C6375E"/>
    <w:p w:rsidR="00C6375E" w:rsidRDefault="00C6375E"/>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72"/>
      </w:tblGrid>
      <w:tr w:rsidR="00C6375E" w:rsidRPr="00C6375E" w:rsidTr="00C6375E">
        <w:trPr>
          <w:tblCellSpacing w:w="0" w:type="dxa"/>
        </w:trPr>
        <w:tc>
          <w:tcPr>
            <w:tcW w:w="0" w:type="auto"/>
            <w:shd w:val="clear" w:color="auto" w:fill="FFFFFF"/>
            <w:tcMar>
              <w:top w:w="225" w:type="dxa"/>
              <w:left w:w="0" w:type="dxa"/>
              <w:bottom w:w="225" w:type="dxa"/>
              <w:right w:w="0" w:type="dxa"/>
            </w:tcMar>
            <w:vAlign w:val="center"/>
            <w:hideMark/>
          </w:tcPr>
          <w:p w:rsidR="00C6375E" w:rsidRPr="00C6375E" w:rsidRDefault="00C6375E" w:rsidP="00C6375E">
            <w:pPr>
              <w:spacing w:after="0" w:line="420" w:lineRule="atLeast"/>
              <w:rPr>
                <w:rFonts w:ascii="Calibri" w:eastAsia="Times New Roman" w:hAnsi="Calibri" w:cs="Calibri"/>
                <w:b/>
                <w:bCs/>
                <w:color w:val="153643"/>
                <w:sz w:val="36"/>
                <w:szCs w:val="36"/>
                <w:lang w:eastAsia="de-DE"/>
              </w:rPr>
            </w:pPr>
            <w:r w:rsidRPr="00C6375E">
              <w:rPr>
                <w:rFonts w:ascii="Calibri" w:eastAsia="Times New Roman" w:hAnsi="Calibri" w:cs="Calibri"/>
                <w:b/>
                <w:bCs/>
                <w:color w:val="153643"/>
                <w:sz w:val="36"/>
                <w:szCs w:val="36"/>
                <w:lang w:eastAsia="de-DE"/>
              </w:rPr>
              <w:t>Auf den Spuren ehemaliger Brauereien</w:t>
            </w:r>
          </w:p>
        </w:tc>
      </w:tr>
      <w:tr w:rsidR="00C6375E" w:rsidRPr="00C6375E" w:rsidTr="00C6375E">
        <w:trPr>
          <w:tblCellSpacing w:w="0" w:type="dxa"/>
        </w:trPr>
        <w:tc>
          <w:tcPr>
            <w:tcW w:w="0" w:type="auto"/>
            <w:shd w:val="clear" w:color="auto" w:fill="FFFFFF"/>
            <w:tcMar>
              <w:top w:w="0" w:type="dxa"/>
              <w:left w:w="0" w:type="dxa"/>
              <w:bottom w:w="225" w:type="dxa"/>
              <w:right w:w="0" w:type="dxa"/>
            </w:tcMar>
            <w:vAlign w:val="center"/>
            <w:hideMark/>
          </w:tcPr>
          <w:p w:rsidR="00C6375E" w:rsidRPr="00C6375E" w:rsidRDefault="00C6375E" w:rsidP="00C6375E">
            <w:pPr>
              <w:spacing w:after="0" w:line="420" w:lineRule="atLeast"/>
              <w:rPr>
                <w:rFonts w:ascii="Calibri" w:eastAsia="Times New Roman" w:hAnsi="Calibri" w:cs="Calibri"/>
                <w:b/>
                <w:bCs/>
                <w:color w:val="153643"/>
                <w:sz w:val="27"/>
                <w:szCs w:val="27"/>
                <w:lang w:eastAsia="de-DE"/>
              </w:rPr>
            </w:pPr>
            <w:r w:rsidRPr="00C6375E">
              <w:rPr>
                <w:rFonts w:ascii="Calibri" w:eastAsia="Times New Roman" w:hAnsi="Calibri" w:cs="Calibri"/>
                <w:b/>
                <w:bCs/>
                <w:color w:val="153643"/>
                <w:sz w:val="27"/>
                <w:szCs w:val="27"/>
                <w:lang w:eastAsia="de-DE"/>
              </w:rPr>
              <w:t>Radroute des Monats Mai startet in Tönisvorst</w:t>
            </w:r>
          </w:p>
        </w:tc>
      </w:tr>
      <w:tr w:rsidR="00C6375E" w:rsidRPr="00C6375E" w:rsidTr="00C6375E">
        <w:trPr>
          <w:tblCellSpacing w:w="0" w:type="dxa"/>
        </w:trPr>
        <w:tc>
          <w:tcPr>
            <w:tcW w:w="0" w:type="auto"/>
            <w:shd w:val="clear" w:color="auto" w:fill="FFFFFF"/>
            <w:tcMar>
              <w:top w:w="0" w:type="dxa"/>
              <w:left w:w="0" w:type="dxa"/>
              <w:bottom w:w="225" w:type="dxa"/>
              <w:right w:w="0" w:type="dxa"/>
            </w:tcMar>
            <w:vAlign w:val="center"/>
            <w:hideMark/>
          </w:tcPr>
          <w:p w:rsidR="00C6375E" w:rsidRPr="00C6375E" w:rsidRDefault="00C6375E" w:rsidP="00C6375E">
            <w:pPr>
              <w:spacing w:after="0" w:line="330" w:lineRule="atLeast"/>
              <w:rPr>
                <w:rFonts w:ascii="Calibri" w:eastAsia="Times New Roman" w:hAnsi="Calibri" w:cs="Calibri"/>
                <w:i/>
                <w:iCs/>
                <w:color w:val="0A0A0A"/>
                <w:sz w:val="24"/>
                <w:szCs w:val="24"/>
                <w:lang w:eastAsia="de-DE"/>
              </w:rPr>
            </w:pPr>
            <w:r w:rsidRPr="00C6375E">
              <w:rPr>
                <w:rFonts w:ascii="Calibri" w:eastAsia="Times New Roman" w:hAnsi="Calibri" w:cs="Calibri"/>
                <w:i/>
                <w:iCs/>
                <w:color w:val="0A0A0A"/>
                <w:sz w:val="24"/>
                <w:szCs w:val="24"/>
                <w:lang w:eastAsia="de-DE"/>
              </w:rPr>
              <w:t>Kreis Viersen.</w:t>
            </w:r>
          </w:p>
        </w:tc>
      </w:tr>
      <w:tr w:rsidR="00C6375E" w:rsidRPr="00C6375E" w:rsidTr="00C6375E">
        <w:trPr>
          <w:tblCellSpacing w:w="0" w:type="dxa"/>
        </w:trPr>
        <w:tc>
          <w:tcPr>
            <w:tcW w:w="0" w:type="auto"/>
            <w:shd w:val="clear" w:color="auto" w:fill="FFFFFF"/>
            <w:vAlign w:val="center"/>
            <w:hideMark/>
          </w:tcPr>
          <w:p w:rsidR="00C6375E" w:rsidRPr="00C6375E" w:rsidRDefault="00C6375E" w:rsidP="00C6375E">
            <w:pPr>
              <w:spacing w:before="100" w:beforeAutospacing="1" w:after="100" w:afterAutospacing="1" w:line="330" w:lineRule="atLeast"/>
              <w:rPr>
                <w:rFonts w:ascii="Calibri" w:eastAsia="Times New Roman" w:hAnsi="Calibri" w:cs="Calibri"/>
                <w:color w:val="153643"/>
                <w:sz w:val="24"/>
                <w:szCs w:val="24"/>
                <w:lang w:eastAsia="de-DE"/>
              </w:rPr>
            </w:pPr>
            <w:r w:rsidRPr="00C6375E">
              <w:rPr>
                <w:rFonts w:ascii="Calibri" w:eastAsia="Times New Roman" w:hAnsi="Calibri" w:cs="Calibri"/>
                <w:color w:val="153643"/>
                <w:sz w:val="24"/>
                <w:szCs w:val="24"/>
                <w:lang w:eastAsia="de-DE"/>
              </w:rPr>
              <w:t xml:space="preserve">Im Mai startet die Radroute des Monats am Knotenpunkt (KP) 16 am Wilhelmplatz in Tönisvorst und führt zunächst Richtung Norden durch die Fußgängerzone. Erste Spuren der Braukunst lassen sich abseits der Radroute im Ortskern von St. </w:t>
            </w:r>
            <w:proofErr w:type="spellStart"/>
            <w:r w:rsidRPr="00C6375E">
              <w:rPr>
                <w:rFonts w:ascii="Calibri" w:eastAsia="Times New Roman" w:hAnsi="Calibri" w:cs="Calibri"/>
                <w:color w:val="153643"/>
                <w:sz w:val="24"/>
                <w:szCs w:val="24"/>
                <w:lang w:eastAsia="de-DE"/>
              </w:rPr>
              <w:t>Tönis</w:t>
            </w:r>
            <w:proofErr w:type="spellEnd"/>
            <w:r w:rsidRPr="00C6375E">
              <w:rPr>
                <w:rFonts w:ascii="Calibri" w:eastAsia="Times New Roman" w:hAnsi="Calibri" w:cs="Calibri"/>
                <w:color w:val="153643"/>
                <w:sz w:val="24"/>
                <w:szCs w:val="24"/>
                <w:lang w:eastAsia="de-DE"/>
              </w:rPr>
              <w:t xml:space="preserve"> entdecken.</w:t>
            </w:r>
          </w:p>
          <w:p w:rsidR="00C6375E" w:rsidRPr="00C6375E" w:rsidRDefault="00C6375E" w:rsidP="00C6375E">
            <w:pPr>
              <w:spacing w:before="100" w:beforeAutospacing="1" w:after="100" w:afterAutospacing="1" w:line="330" w:lineRule="atLeast"/>
              <w:rPr>
                <w:rFonts w:ascii="Calibri" w:eastAsia="Times New Roman" w:hAnsi="Calibri" w:cs="Calibri"/>
                <w:color w:val="153643"/>
                <w:sz w:val="24"/>
                <w:szCs w:val="24"/>
                <w:lang w:eastAsia="de-DE"/>
              </w:rPr>
            </w:pPr>
            <w:r w:rsidRPr="00C6375E">
              <w:rPr>
                <w:rFonts w:ascii="Calibri" w:eastAsia="Times New Roman" w:hAnsi="Calibri" w:cs="Calibri"/>
                <w:color w:val="153643"/>
                <w:sz w:val="24"/>
                <w:szCs w:val="24"/>
                <w:lang w:eastAsia="de-DE"/>
              </w:rPr>
              <w:t xml:space="preserve">Im Jahr 1837 wurde die Brauerei </w:t>
            </w:r>
            <w:proofErr w:type="spellStart"/>
            <w:r w:rsidRPr="00C6375E">
              <w:rPr>
                <w:rFonts w:ascii="Calibri" w:eastAsia="Times New Roman" w:hAnsi="Calibri" w:cs="Calibri"/>
                <w:color w:val="153643"/>
                <w:sz w:val="24"/>
                <w:szCs w:val="24"/>
                <w:lang w:eastAsia="de-DE"/>
              </w:rPr>
              <w:t>Rixen</w:t>
            </w:r>
            <w:proofErr w:type="spellEnd"/>
            <w:r w:rsidRPr="00C6375E">
              <w:rPr>
                <w:rFonts w:ascii="Calibri" w:eastAsia="Times New Roman" w:hAnsi="Calibri" w:cs="Calibri"/>
                <w:color w:val="153643"/>
                <w:sz w:val="24"/>
                <w:szCs w:val="24"/>
                <w:lang w:eastAsia="de-DE"/>
              </w:rPr>
              <w:t xml:space="preserve"> und im Jahr 1878 die Brauerei Gebrüder Ortmanns gegründet. Beide schlossen sich 1927 unter dem Namen Ortmanns &amp; </w:t>
            </w:r>
            <w:proofErr w:type="spellStart"/>
            <w:r w:rsidRPr="00C6375E">
              <w:rPr>
                <w:rFonts w:ascii="Calibri" w:eastAsia="Times New Roman" w:hAnsi="Calibri" w:cs="Calibri"/>
                <w:color w:val="153643"/>
                <w:sz w:val="24"/>
                <w:szCs w:val="24"/>
                <w:lang w:eastAsia="de-DE"/>
              </w:rPr>
              <w:t>Rix</w:t>
            </w:r>
            <w:proofErr w:type="spellEnd"/>
            <w:r w:rsidRPr="00C6375E">
              <w:rPr>
                <w:rFonts w:ascii="Calibri" w:eastAsia="Times New Roman" w:hAnsi="Calibri" w:cs="Calibri"/>
                <w:color w:val="153643"/>
                <w:sz w:val="24"/>
                <w:szCs w:val="24"/>
                <w:lang w:eastAsia="de-DE"/>
              </w:rPr>
              <w:t xml:space="preserve"> zusammen. Anlässlich des 125-jährigen Bestehens der Brauerei </w:t>
            </w:r>
            <w:proofErr w:type="spellStart"/>
            <w:r w:rsidRPr="00C6375E">
              <w:rPr>
                <w:rFonts w:ascii="Calibri" w:eastAsia="Times New Roman" w:hAnsi="Calibri" w:cs="Calibri"/>
                <w:color w:val="153643"/>
                <w:sz w:val="24"/>
                <w:szCs w:val="24"/>
                <w:lang w:eastAsia="de-DE"/>
              </w:rPr>
              <w:t>Rixen</w:t>
            </w:r>
            <w:proofErr w:type="spellEnd"/>
            <w:r w:rsidRPr="00C6375E">
              <w:rPr>
                <w:rFonts w:ascii="Calibri" w:eastAsia="Times New Roman" w:hAnsi="Calibri" w:cs="Calibri"/>
                <w:color w:val="153643"/>
                <w:sz w:val="24"/>
                <w:szCs w:val="24"/>
                <w:lang w:eastAsia="de-DE"/>
              </w:rPr>
              <w:t xml:space="preserve"> wurde ein Teilstück der </w:t>
            </w:r>
            <w:proofErr w:type="spellStart"/>
            <w:r w:rsidRPr="00C6375E">
              <w:rPr>
                <w:rFonts w:ascii="Calibri" w:eastAsia="Times New Roman" w:hAnsi="Calibri" w:cs="Calibri"/>
                <w:color w:val="153643"/>
                <w:sz w:val="24"/>
                <w:szCs w:val="24"/>
                <w:lang w:eastAsia="de-DE"/>
              </w:rPr>
              <w:t>Schelthofer</w:t>
            </w:r>
            <w:proofErr w:type="spellEnd"/>
            <w:r w:rsidRPr="00C6375E">
              <w:rPr>
                <w:rFonts w:ascii="Calibri" w:eastAsia="Times New Roman" w:hAnsi="Calibri" w:cs="Calibri"/>
                <w:color w:val="153643"/>
                <w:sz w:val="24"/>
                <w:szCs w:val="24"/>
                <w:lang w:eastAsia="de-DE"/>
              </w:rPr>
              <w:t xml:space="preserve"> Straße umbenannt in Brauereistraße. Die Brauerei wurde 1984 stillgelegt und das alte Brauereigebäude am Kirchplatz ist heute noch mit einer Gedenktafel „Alter </w:t>
            </w:r>
            <w:proofErr w:type="spellStart"/>
            <w:r w:rsidRPr="00C6375E">
              <w:rPr>
                <w:rFonts w:ascii="Calibri" w:eastAsia="Times New Roman" w:hAnsi="Calibri" w:cs="Calibri"/>
                <w:color w:val="153643"/>
                <w:sz w:val="24"/>
                <w:szCs w:val="24"/>
                <w:lang w:eastAsia="de-DE"/>
              </w:rPr>
              <w:t>Brauhof</w:t>
            </w:r>
            <w:proofErr w:type="spellEnd"/>
            <w:r w:rsidRPr="00C6375E">
              <w:rPr>
                <w:rFonts w:ascii="Calibri" w:eastAsia="Times New Roman" w:hAnsi="Calibri" w:cs="Calibri"/>
                <w:color w:val="153643"/>
                <w:sz w:val="24"/>
                <w:szCs w:val="24"/>
                <w:lang w:eastAsia="de-DE"/>
              </w:rPr>
              <w:t>“ vor Ort zu finden.</w:t>
            </w:r>
            <w:r w:rsidRPr="00C6375E">
              <w:rPr>
                <w:rFonts w:ascii="Calibri" w:eastAsia="Times New Roman" w:hAnsi="Calibri" w:cs="Calibri"/>
                <w:color w:val="153643"/>
                <w:sz w:val="24"/>
                <w:szCs w:val="24"/>
                <w:lang w:eastAsia="de-DE"/>
              </w:rPr>
              <w:br/>
            </w:r>
            <w:r w:rsidRPr="00C6375E">
              <w:rPr>
                <w:rFonts w:ascii="Calibri" w:eastAsia="Times New Roman" w:hAnsi="Calibri" w:cs="Calibri"/>
                <w:color w:val="153643"/>
                <w:sz w:val="24"/>
                <w:szCs w:val="24"/>
                <w:lang w:eastAsia="de-DE"/>
              </w:rPr>
              <w:br/>
              <w:t xml:space="preserve">Wieder auf der Route fahren die Radler vorbei an der </w:t>
            </w:r>
            <w:proofErr w:type="spellStart"/>
            <w:r w:rsidRPr="00C6375E">
              <w:rPr>
                <w:rFonts w:ascii="Calibri" w:eastAsia="Times New Roman" w:hAnsi="Calibri" w:cs="Calibri"/>
                <w:color w:val="153643"/>
                <w:sz w:val="24"/>
                <w:szCs w:val="24"/>
                <w:lang w:eastAsia="de-DE"/>
              </w:rPr>
              <w:t>Streuffmühle</w:t>
            </w:r>
            <w:proofErr w:type="spellEnd"/>
            <w:r w:rsidRPr="00C6375E">
              <w:rPr>
                <w:rFonts w:ascii="Calibri" w:eastAsia="Times New Roman" w:hAnsi="Calibri" w:cs="Calibri"/>
                <w:color w:val="153643"/>
                <w:sz w:val="24"/>
                <w:szCs w:val="24"/>
                <w:lang w:eastAsia="de-DE"/>
              </w:rPr>
              <w:t xml:space="preserve"> – die über 200 Jahre alte Turmwindmühle ist das Wahrzeichen von St. </w:t>
            </w:r>
            <w:proofErr w:type="spellStart"/>
            <w:r w:rsidRPr="00C6375E">
              <w:rPr>
                <w:rFonts w:ascii="Calibri" w:eastAsia="Times New Roman" w:hAnsi="Calibri" w:cs="Calibri"/>
                <w:color w:val="153643"/>
                <w:sz w:val="24"/>
                <w:szCs w:val="24"/>
                <w:lang w:eastAsia="de-DE"/>
              </w:rPr>
              <w:t>Tönis</w:t>
            </w:r>
            <w:proofErr w:type="spellEnd"/>
            <w:r w:rsidRPr="00C6375E">
              <w:rPr>
                <w:rFonts w:ascii="Calibri" w:eastAsia="Times New Roman" w:hAnsi="Calibri" w:cs="Calibri"/>
                <w:color w:val="153643"/>
                <w:sz w:val="24"/>
                <w:szCs w:val="24"/>
                <w:lang w:eastAsia="de-DE"/>
              </w:rPr>
              <w:t xml:space="preserve"> – und erreichen KP 31. Hinter KP 77 führt die Tour auf der ehemaligen </w:t>
            </w:r>
            <w:proofErr w:type="spellStart"/>
            <w:r w:rsidRPr="00C6375E">
              <w:rPr>
                <w:rFonts w:ascii="Calibri" w:eastAsia="Times New Roman" w:hAnsi="Calibri" w:cs="Calibri"/>
                <w:color w:val="153643"/>
                <w:sz w:val="24"/>
                <w:szCs w:val="24"/>
                <w:lang w:eastAsia="de-DE"/>
              </w:rPr>
              <w:t>Schlufftrasse</w:t>
            </w:r>
            <w:proofErr w:type="spellEnd"/>
            <w:r w:rsidRPr="00C6375E">
              <w:rPr>
                <w:rFonts w:ascii="Calibri" w:eastAsia="Times New Roman" w:hAnsi="Calibri" w:cs="Calibri"/>
                <w:color w:val="153643"/>
                <w:sz w:val="24"/>
                <w:szCs w:val="24"/>
                <w:lang w:eastAsia="de-DE"/>
              </w:rPr>
              <w:t xml:space="preserve"> zum KP 79. Auf dem Weg Richtung Süden passieren die Radfahrer die Pfarrkirche St. Godehard im Zentrum von </w:t>
            </w:r>
            <w:proofErr w:type="spellStart"/>
            <w:r w:rsidRPr="00C6375E">
              <w:rPr>
                <w:rFonts w:ascii="Calibri" w:eastAsia="Times New Roman" w:hAnsi="Calibri" w:cs="Calibri"/>
                <w:color w:val="153643"/>
                <w:sz w:val="24"/>
                <w:szCs w:val="24"/>
                <w:lang w:eastAsia="de-DE"/>
              </w:rPr>
              <w:t>Vorst</w:t>
            </w:r>
            <w:proofErr w:type="spellEnd"/>
            <w:r w:rsidRPr="00C6375E">
              <w:rPr>
                <w:rFonts w:ascii="Calibri" w:eastAsia="Times New Roman" w:hAnsi="Calibri" w:cs="Calibri"/>
                <w:color w:val="153643"/>
                <w:sz w:val="24"/>
                <w:szCs w:val="24"/>
                <w:lang w:eastAsia="de-DE"/>
              </w:rPr>
              <w:t xml:space="preserve"> und fahren dann weiter zum Ortsteil </w:t>
            </w:r>
            <w:proofErr w:type="spellStart"/>
            <w:r w:rsidRPr="00C6375E">
              <w:rPr>
                <w:rFonts w:ascii="Calibri" w:eastAsia="Times New Roman" w:hAnsi="Calibri" w:cs="Calibri"/>
                <w:color w:val="153643"/>
                <w:sz w:val="24"/>
                <w:szCs w:val="24"/>
                <w:lang w:eastAsia="de-DE"/>
              </w:rPr>
              <w:t>Kehn</w:t>
            </w:r>
            <w:proofErr w:type="spellEnd"/>
            <w:r w:rsidRPr="00C6375E">
              <w:rPr>
                <w:rFonts w:ascii="Calibri" w:eastAsia="Times New Roman" w:hAnsi="Calibri" w:cs="Calibri"/>
                <w:color w:val="153643"/>
                <w:sz w:val="24"/>
                <w:szCs w:val="24"/>
                <w:lang w:eastAsia="de-DE"/>
              </w:rPr>
              <w:t>.</w:t>
            </w:r>
            <w:r w:rsidRPr="00C6375E">
              <w:rPr>
                <w:rFonts w:ascii="Calibri" w:eastAsia="Times New Roman" w:hAnsi="Calibri" w:cs="Calibri"/>
                <w:color w:val="153643"/>
                <w:sz w:val="24"/>
                <w:szCs w:val="24"/>
                <w:lang w:eastAsia="de-DE"/>
              </w:rPr>
              <w:br/>
            </w:r>
            <w:r w:rsidRPr="00C6375E">
              <w:rPr>
                <w:rFonts w:ascii="Calibri" w:eastAsia="Times New Roman" w:hAnsi="Calibri" w:cs="Calibri"/>
                <w:color w:val="153643"/>
                <w:sz w:val="24"/>
                <w:szCs w:val="24"/>
                <w:lang w:eastAsia="de-DE"/>
              </w:rPr>
              <w:br/>
              <w:t>Es geht auf ruhigen Wirtschaftswegen zum KP 73 am Bahnhof in Willich-</w:t>
            </w:r>
            <w:proofErr w:type="spellStart"/>
            <w:r w:rsidRPr="00C6375E">
              <w:rPr>
                <w:rFonts w:ascii="Calibri" w:eastAsia="Times New Roman" w:hAnsi="Calibri" w:cs="Calibri"/>
                <w:color w:val="153643"/>
                <w:sz w:val="24"/>
                <w:szCs w:val="24"/>
                <w:lang w:eastAsia="de-DE"/>
              </w:rPr>
              <w:t>Anrath</w:t>
            </w:r>
            <w:proofErr w:type="spellEnd"/>
            <w:r w:rsidRPr="00C6375E">
              <w:rPr>
                <w:rFonts w:ascii="Calibri" w:eastAsia="Times New Roman" w:hAnsi="Calibri" w:cs="Calibri"/>
                <w:color w:val="153643"/>
                <w:sz w:val="24"/>
                <w:szCs w:val="24"/>
                <w:lang w:eastAsia="de-DE"/>
              </w:rPr>
              <w:t xml:space="preserve">. Vor hier führt die Tour zum KP 19 im Ortskern von </w:t>
            </w:r>
            <w:proofErr w:type="spellStart"/>
            <w:r w:rsidRPr="00C6375E">
              <w:rPr>
                <w:rFonts w:ascii="Calibri" w:eastAsia="Times New Roman" w:hAnsi="Calibri" w:cs="Calibri"/>
                <w:color w:val="153643"/>
                <w:sz w:val="24"/>
                <w:szCs w:val="24"/>
                <w:lang w:eastAsia="de-DE"/>
              </w:rPr>
              <w:t>Anrath</w:t>
            </w:r>
            <w:proofErr w:type="spellEnd"/>
            <w:r w:rsidRPr="00C6375E">
              <w:rPr>
                <w:rFonts w:ascii="Calibri" w:eastAsia="Times New Roman" w:hAnsi="Calibri" w:cs="Calibri"/>
                <w:color w:val="153643"/>
                <w:sz w:val="24"/>
                <w:szCs w:val="24"/>
                <w:lang w:eastAsia="de-DE"/>
              </w:rPr>
              <w:t>. Dort befindet sich der Sitz der Hausbrauerei Schmitz-</w:t>
            </w:r>
            <w:proofErr w:type="spellStart"/>
            <w:r w:rsidRPr="00C6375E">
              <w:rPr>
                <w:rFonts w:ascii="Calibri" w:eastAsia="Times New Roman" w:hAnsi="Calibri" w:cs="Calibri"/>
                <w:color w:val="153643"/>
                <w:sz w:val="24"/>
                <w:szCs w:val="24"/>
                <w:lang w:eastAsia="de-DE"/>
              </w:rPr>
              <w:t>Mönk</w:t>
            </w:r>
            <w:proofErr w:type="spellEnd"/>
            <w:r w:rsidRPr="00C6375E">
              <w:rPr>
                <w:rFonts w:ascii="Calibri" w:eastAsia="Times New Roman" w:hAnsi="Calibri" w:cs="Calibri"/>
                <w:color w:val="153643"/>
                <w:sz w:val="24"/>
                <w:szCs w:val="24"/>
                <w:lang w:eastAsia="de-DE"/>
              </w:rPr>
              <w:t xml:space="preserve">, die bereits in fünfter Generation Bier braut. Die Radler passieren KP 74 in </w:t>
            </w:r>
            <w:proofErr w:type="spellStart"/>
            <w:r w:rsidRPr="00C6375E">
              <w:rPr>
                <w:rFonts w:ascii="Calibri" w:eastAsia="Times New Roman" w:hAnsi="Calibri" w:cs="Calibri"/>
                <w:color w:val="153643"/>
                <w:sz w:val="24"/>
                <w:szCs w:val="24"/>
                <w:lang w:eastAsia="de-DE"/>
              </w:rPr>
              <w:t>Donk</w:t>
            </w:r>
            <w:proofErr w:type="spellEnd"/>
            <w:r w:rsidRPr="00C6375E">
              <w:rPr>
                <w:rFonts w:ascii="Calibri" w:eastAsia="Times New Roman" w:hAnsi="Calibri" w:cs="Calibri"/>
                <w:color w:val="153643"/>
                <w:sz w:val="24"/>
                <w:szCs w:val="24"/>
                <w:lang w:eastAsia="de-DE"/>
              </w:rPr>
              <w:t xml:space="preserve"> und folgen der Route zum KP 78 in Willich. Auf dem komfortablen Bahnradweg führt die Tour über den KP 30 in Willich-</w:t>
            </w:r>
            <w:proofErr w:type="spellStart"/>
            <w:r w:rsidRPr="00C6375E">
              <w:rPr>
                <w:rFonts w:ascii="Calibri" w:eastAsia="Times New Roman" w:hAnsi="Calibri" w:cs="Calibri"/>
                <w:color w:val="153643"/>
                <w:sz w:val="24"/>
                <w:szCs w:val="24"/>
                <w:lang w:eastAsia="de-DE"/>
              </w:rPr>
              <w:t>Wekeln</w:t>
            </w:r>
            <w:proofErr w:type="spellEnd"/>
            <w:r w:rsidRPr="00C6375E">
              <w:rPr>
                <w:rFonts w:ascii="Calibri" w:eastAsia="Times New Roman" w:hAnsi="Calibri" w:cs="Calibri"/>
                <w:color w:val="153643"/>
                <w:sz w:val="24"/>
                <w:szCs w:val="24"/>
                <w:lang w:eastAsia="de-DE"/>
              </w:rPr>
              <w:t xml:space="preserve"> nach Alt-Willich.</w:t>
            </w:r>
            <w:r w:rsidRPr="00C6375E">
              <w:rPr>
                <w:rFonts w:ascii="Calibri" w:eastAsia="Times New Roman" w:hAnsi="Calibri" w:cs="Calibri"/>
                <w:color w:val="153643"/>
                <w:sz w:val="24"/>
                <w:szCs w:val="24"/>
                <w:lang w:eastAsia="de-DE"/>
              </w:rPr>
              <w:br/>
            </w:r>
            <w:r w:rsidRPr="00C6375E">
              <w:rPr>
                <w:rFonts w:ascii="Calibri" w:eastAsia="Times New Roman" w:hAnsi="Calibri" w:cs="Calibri"/>
                <w:color w:val="153643"/>
                <w:sz w:val="24"/>
                <w:szCs w:val="24"/>
                <w:lang w:eastAsia="de-DE"/>
              </w:rPr>
              <w:br/>
              <w:t xml:space="preserve">Hinter dem KP 97 verläuft die Route über die Brauereistraße. Im Jahr 1920 haben die damaligen „Vereinigten </w:t>
            </w:r>
            <w:proofErr w:type="spellStart"/>
            <w:r w:rsidRPr="00C6375E">
              <w:rPr>
                <w:rFonts w:ascii="Calibri" w:eastAsia="Times New Roman" w:hAnsi="Calibri" w:cs="Calibri"/>
                <w:color w:val="153643"/>
                <w:sz w:val="24"/>
                <w:szCs w:val="24"/>
                <w:lang w:eastAsia="de-DE"/>
              </w:rPr>
              <w:t>Willicher</w:t>
            </w:r>
            <w:proofErr w:type="spellEnd"/>
            <w:r w:rsidRPr="00C6375E">
              <w:rPr>
                <w:rFonts w:ascii="Calibri" w:eastAsia="Times New Roman" w:hAnsi="Calibri" w:cs="Calibri"/>
                <w:color w:val="153643"/>
                <w:sz w:val="24"/>
                <w:szCs w:val="24"/>
                <w:lang w:eastAsia="de-DE"/>
              </w:rPr>
              <w:t xml:space="preserve"> Brauereien“ die </w:t>
            </w:r>
            <w:proofErr w:type="spellStart"/>
            <w:r w:rsidRPr="00C6375E">
              <w:rPr>
                <w:rFonts w:ascii="Calibri" w:eastAsia="Times New Roman" w:hAnsi="Calibri" w:cs="Calibri"/>
                <w:color w:val="153643"/>
                <w:sz w:val="24"/>
                <w:szCs w:val="24"/>
                <w:lang w:eastAsia="de-DE"/>
              </w:rPr>
              <w:t>Hannen</w:t>
            </w:r>
            <w:proofErr w:type="spellEnd"/>
            <w:r w:rsidRPr="00C6375E">
              <w:rPr>
                <w:rFonts w:ascii="Calibri" w:eastAsia="Times New Roman" w:hAnsi="Calibri" w:cs="Calibri"/>
                <w:color w:val="153643"/>
                <w:sz w:val="24"/>
                <w:szCs w:val="24"/>
                <w:lang w:eastAsia="de-DE"/>
              </w:rPr>
              <w:t xml:space="preserve">-Brauerei aus Korschenbroich übernommen und sich fortan </w:t>
            </w:r>
            <w:proofErr w:type="spellStart"/>
            <w:r w:rsidRPr="00C6375E">
              <w:rPr>
                <w:rFonts w:ascii="Calibri" w:eastAsia="Times New Roman" w:hAnsi="Calibri" w:cs="Calibri"/>
                <w:color w:val="153643"/>
                <w:sz w:val="24"/>
                <w:szCs w:val="24"/>
                <w:lang w:eastAsia="de-DE"/>
              </w:rPr>
              <w:t>Hannen</w:t>
            </w:r>
            <w:proofErr w:type="spellEnd"/>
            <w:r w:rsidRPr="00C6375E">
              <w:rPr>
                <w:rFonts w:ascii="Calibri" w:eastAsia="Times New Roman" w:hAnsi="Calibri" w:cs="Calibri"/>
                <w:color w:val="153643"/>
                <w:sz w:val="24"/>
                <w:szCs w:val="24"/>
                <w:lang w:eastAsia="de-DE"/>
              </w:rPr>
              <w:t xml:space="preserve">-Brauerei genannt. Als die historische Braustätte zu klein wurde, verlagerte </w:t>
            </w:r>
            <w:proofErr w:type="spellStart"/>
            <w:r w:rsidRPr="00C6375E">
              <w:rPr>
                <w:rFonts w:ascii="Calibri" w:eastAsia="Times New Roman" w:hAnsi="Calibri" w:cs="Calibri"/>
                <w:color w:val="153643"/>
                <w:sz w:val="24"/>
                <w:szCs w:val="24"/>
                <w:lang w:eastAsia="de-DE"/>
              </w:rPr>
              <w:t>Hannen</w:t>
            </w:r>
            <w:proofErr w:type="spellEnd"/>
            <w:r w:rsidRPr="00C6375E">
              <w:rPr>
                <w:rFonts w:ascii="Calibri" w:eastAsia="Times New Roman" w:hAnsi="Calibri" w:cs="Calibri"/>
                <w:color w:val="153643"/>
                <w:sz w:val="24"/>
                <w:szCs w:val="24"/>
                <w:lang w:eastAsia="de-DE"/>
              </w:rPr>
              <w:t xml:space="preserve"> 1975 die Produktion nach Mönchengladbach.</w:t>
            </w:r>
            <w:r w:rsidRPr="00C6375E">
              <w:rPr>
                <w:rFonts w:ascii="Calibri" w:eastAsia="Times New Roman" w:hAnsi="Calibri" w:cs="Calibri"/>
                <w:color w:val="153643"/>
                <w:sz w:val="24"/>
                <w:szCs w:val="24"/>
                <w:lang w:eastAsia="de-DE"/>
              </w:rPr>
              <w:br/>
            </w:r>
            <w:r w:rsidRPr="00C6375E">
              <w:rPr>
                <w:rFonts w:ascii="Calibri" w:eastAsia="Times New Roman" w:hAnsi="Calibri" w:cs="Calibri"/>
                <w:color w:val="153643"/>
                <w:sz w:val="24"/>
                <w:szCs w:val="24"/>
                <w:lang w:eastAsia="de-DE"/>
              </w:rPr>
              <w:br/>
              <w:t xml:space="preserve">Die Tour führt weiter vorbei an Feldern und Äckern über den KP 4 in Richtung KP 15. An der Kreuzung St. </w:t>
            </w:r>
            <w:proofErr w:type="spellStart"/>
            <w:r w:rsidRPr="00C6375E">
              <w:rPr>
                <w:rFonts w:ascii="Calibri" w:eastAsia="Times New Roman" w:hAnsi="Calibri" w:cs="Calibri"/>
                <w:color w:val="153643"/>
                <w:sz w:val="24"/>
                <w:szCs w:val="24"/>
                <w:lang w:eastAsia="de-DE"/>
              </w:rPr>
              <w:t>Töniser</w:t>
            </w:r>
            <w:proofErr w:type="spellEnd"/>
            <w:r w:rsidRPr="00C6375E">
              <w:rPr>
                <w:rFonts w:ascii="Calibri" w:eastAsia="Times New Roman" w:hAnsi="Calibri" w:cs="Calibri"/>
                <w:color w:val="153643"/>
                <w:sz w:val="24"/>
                <w:szCs w:val="24"/>
                <w:lang w:eastAsia="de-DE"/>
              </w:rPr>
              <w:t xml:space="preserve"> Straße / </w:t>
            </w:r>
            <w:proofErr w:type="spellStart"/>
            <w:r w:rsidRPr="00C6375E">
              <w:rPr>
                <w:rFonts w:ascii="Calibri" w:eastAsia="Times New Roman" w:hAnsi="Calibri" w:cs="Calibri"/>
                <w:color w:val="153643"/>
                <w:sz w:val="24"/>
                <w:szCs w:val="24"/>
                <w:lang w:eastAsia="de-DE"/>
              </w:rPr>
              <w:t>Votzhöfe</w:t>
            </w:r>
            <w:proofErr w:type="spellEnd"/>
            <w:r w:rsidRPr="00C6375E">
              <w:rPr>
                <w:rFonts w:ascii="Calibri" w:eastAsia="Times New Roman" w:hAnsi="Calibri" w:cs="Calibri"/>
                <w:color w:val="153643"/>
                <w:sz w:val="24"/>
                <w:szCs w:val="24"/>
                <w:lang w:eastAsia="de-DE"/>
              </w:rPr>
              <w:t xml:space="preserve"> halten sich die Radfahrer rechts Richtung Tönisvorst und Krefeld-Forstwald und erreichen das ausgeschilderte Radwegenetz der Stadt Krefeld. Es geht durch den Forstwald. An der Kreuzung </w:t>
            </w:r>
            <w:proofErr w:type="spellStart"/>
            <w:r w:rsidRPr="00C6375E">
              <w:rPr>
                <w:rFonts w:ascii="Calibri" w:eastAsia="Times New Roman" w:hAnsi="Calibri" w:cs="Calibri"/>
                <w:color w:val="153643"/>
                <w:sz w:val="24"/>
                <w:szCs w:val="24"/>
                <w:lang w:eastAsia="de-DE"/>
              </w:rPr>
              <w:t>Bellenweg</w:t>
            </w:r>
            <w:proofErr w:type="spellEnd"/>
            <w:r w:rsidRPr="00C6375E">
              <w:rPr>
                <w:rFonts w:ascii="Calibri" w:eastAsia="Times New Roman" w:hAnsi="Calibri" w:cs="Calibri"/>
                <w:color w:val="153643"/>
                <w:sz w:val="24"/>
                <w:szCs w:val="24"/>
                <w:lang w:eastAsia="de-DE"/>
              </w:rPr>
              <w:t xml:space="preserve"> / </w:t>
            </w:r>
            <w:proofErr w:type="spellStart"/>
            <w:r w:rsidRPr="00C6375E">
              <w:rPr>
                <w:rFonts w:ascii="Calibri" w:eastAsia="Times New Roman" w:hAnsi="Calibri" w:cs="Calibri"/>
                <w:color w:val="153643"/>
                <w:sz w:val="24"/>
                <w:szCs w:val="24"/>
                <w:lang w:eastAsia="de-DE"/>
              </w:rPr>
              <w:t>Plückertzstraße</w:t>
            </w:r>
            <w:proofErr w:type="spellEnd"/>
            <w:r w:rsidRPr="00C6375E">
              <w:rPr>
                <w:rFonts w:ascii="Calibri" w:eastAsia="Times New Roman" w:hAnsi="Calibri" w:cs="Calibri"/>
                <w:color w:val="153643"/>
                <w:sz w:val="24"/>
                <w:szCs w:val="24"/>
                <w:lang w:eastAsia="de-DE"/>
              </w:rPr>
              <w:t xml:space="preserve"> verläuft die Tour parallel zur </w:t>
            </w:r>
            <w:proofErr w:type="spellStart"/>
            <w:r w:rsidRPr="00C6375E">
              <w:rPr>
                <w:rFonts w:ascii="Calibri" w:eastAsia="Times New Roman" w:hAnsi="Calibri" w:cs="Calibri"/>
                <w:color w:val="153643"/>
                <w:sz w:val="24"/>
                <w:szCs w:val="24"/>
                <w:lang w:eastAsia="de-DE"/>
              </w:rPr>
              <w:t>Plückertzstraße</w:t>
            </w:r>
            <w:proofErr w:type="spellEnd"/>
            <w:r w:rsidRPr="00C6375E">
              <w:rPr>
                <w:rFonts w:ascii="Calibri" w:eastAsia="Times New Roman" w:hAnsi="Calibri" w:cs="Calibri"/>
                <w:color w:val="153643"/>
                <w:sz w:val="24"/>
                <w:szCs w:val="24"/>
                <w:lang w:eastAsia="de-DE"/>
              </w:rPr>
              <w:t xml:space="preserve"> bis zum Bahnübergang. Auf dem Weg zum KP 76 überqueren die </w:t>
            </w:r>
            <w:r w:rsidRPr="00C6375E">
              <w:rPr>
                <w:rFonts w:ascii="Calibri" w:eastAsia="Times New Roman" w:hAnsi="Calibri" w:cs="Calibri"/>
                <w:color w:val="153643"/>
                <w:sz w:val="24"/>
                <w:szCs w:val="24"/>
                <w:lang w:eastAsia="de-DE"/>
              </w:rPr>
              <w:lastRenderedPageBreak/>
              <w:t>Radler die Gleise und folgen der Beschilderung hinter dem Bahnübergang links. Die Radfahrer passieren ein Waldstück und biegen am Ende des Weges rechts in nördlicher Richtung ab.</w:t>
            </w:r>
            <w:r w:rsidRPr="00C6375E">
              <w:rPr>
                <w:rFonts w:ascii="Calibri" w:eastAsia="Times New Roman" w:hAnsi="Calibri" w:cs="Calibri"/>
                <w:color w:val="153643"/>
                <w:sz w:val="24"/>
                <w:szCs w:val="24"/>
                <w:lang w:eastAsia="de-DE"/>
              </w:rPr>
              <w:br/>
            </w:r>
            <w:r w:rsidRPr="00C6375E">
              <w:rPr>
                <w:rFonts w:ascii="Calibri" w:eastAsia="Times New Roman" w:hAnsi="Calibri" w:cs="Calibri"/>
                <w:color w:val="153643"/>
                <w:sz w:val="24"/>
                <w:szCs w:val="24"/>
                <w:lang w:eastAsia="de-DE"/>
              </w:rPr>
              <w:br/>
              <w:t xml:space="preserve">Hier führt die Route im weiteren Verlauf geradeaus wieder in das Radknotenpunktnetz des Kreises Viersen am KP 76 im Landschaftsschutzgebiet </w:t>
            </w:r>
            <w:proofErr w:type="spellStart"/>
            <w:r w:rsidRPr="00C6375E">
              <w:rPr>
                <w:rFonts w:ascii="Calibri" w:eastAsia="Times New Roman" w:hAnsi="Calibri" w:cs="Calibri"/>
                <w:color w:val="153643"/>
                <w:sz w:val="24"/>
                <w:szCs w:val="24"/>
                <w:lang w:eastAsia="de-DE"/>
              </w:rPr>
              <w:t>Anrather</w:t>
            </w:r>
            <w:proofErr w:type="spellEnd"/>
            <w:r w:rsidRPr="00C6375E">
              <w:rPr>
                <w:rFonts w:ascii="Calibri" w:eastAsia="Times New Roman" w:hAnsi="Calibri" w:cs="Calibri"/>
                <w:color w:val="153643"/>
                <w:sz w:val="24"/>
                <w:szCs w:val="24"/>
                <w:lang w:eastAsia="de-DE"/>
              </w:rPr>
              <w:t xml:space="preserve"> Bach / </w:t>
            </w:r>
            <w:proofErr w:type="spellStart"/>
            <w:r w:rsidRPr="00C6375E">
              <w:rPr>
                <w:rFonts w:ascii="Calibri" w:eastAsia="Times New Roman" w:hAnsi="Calibri" w:cs="Calibri"/>
                <w:color w:val="153643"/>
                <w:sz w:val="24"/>
                <w:szCs w:val="24"/>
                <w:lang w:eastAsia="de-DE"/>
              </w:rPr>
              <w:t>Kehn</w:t>
            </w:r>
            <w:proofErr w:type="spellEnd"/>
            <w:r w:rsidRPr="00C6375E">
              <w:rPr>
                <w:rFonts w:ascii="Calibri" w:eastAsia="Times New Roman" w:hAnsi="Calibri" w:cs="Calibri"/>
                <w:color w:val="153643"/>
                <w:sz w:val="24"/>
                <w:szCs w:val="24"/>
                <w:lang w:eastAsia="de-DE"/>
              </w:rPr>
              <w:t xml:space="preserve">. Die Radler folgen der Beschilderung Richtung Tönisvorst-St. </w:t>
            </w:r>
            <w:proofErr w:type="spellStart"/>
            <w:r w:rsidRPr="00C6375E">
              <w:rPr>
                <w:rFonts w:ascii="Calibri" w:eastAsia="Times New Roman" w:hAnsi="Calibri" w:cs="Calibri"/>
                <w:color w:val="153643"/>
                <w:sz w:val="24"/>
                <w:szCs w:val="24"/>
                <w:lang w:eastAsia="de-DE"/>
              </w:rPr>
              <w:t>Tönis</w:t>
            </w:r>
            <w:proofErr w:type="spellEnd"/>
            <w:r w:rsidRPr="00C6375E">
              <w:rPr>
                <w:rFonts w:ascii="Calibri" w:eastAsia="Times New Roman" w:hAnsi="Calibri" w:cs="Calibri"/>
                <w:color w:val="153643"/>
                <w:sz w:val="24"/>
                <w:szCs w:val="24"/>
                <w:lang w:eastAsia="de-DE"/>
              </w:rPr>
              <w:t>, ehe Sie den Ausgangspunkt der Tour am KP 16 Wilhelmsplatz nach 38 Kilometern erreichen.</w:t>
            </w:r>
          </w:p>
          <w:p w:rsidR="00C6375E" w:rsidRPr="00C6375E" w:rsidRDefault="00C6375E" w:rsidP="00C6375E">
            <w:pPr>
              <w:spacing w:before="100" w:beforeAutospacing="1" w:after="100" w:afterAutospacing="1" w:line="330" w:lineRule="atLeast"/>
              <w:rPr>
                <w:rFonts w:ascii="Calibri" w:eastAsia="Times New Roman" w:hAnsi="Calibri" w:cs="Calibri"/>
                <w:color w:val="153643"/>
                <w:sz w:val="24"/>
                <w:szCs w:val="24"/>
                <w:lang w:eastAsia="de-DE"/>
              </w:rPr>
            </w:pPr>
            <w:r w:rsidRPr="00C6375E">
              <w:rPr>
                <w:rFonts w:ascii="Calibri" w:eastAsia="Times New Roman" w:hAnsi="Calibri" w:cs="Calibri"/>
                <w:color w:val="153643"/>
                <w:sz w:val="24"/>
                <w:szCs w:val="24"/>
                <w:lang w:eastAsia="de-DE"/>
              </w:rPr>
              <w:t> </w:t>
            </w:r>
          </w:p>
          <w:p w:rsidR="00C6375E" w:rsidRPr="00C6375E" w:rsidRDefault="00C6375E" w:rsidP="00C6375E">
            <w:pPr>
              <w:spacing w:before="100" w:beforeAutospacing="1" w:after="100" w:afterAutospacing="1" w:line="330" w:lineRule="atLeast"/>
              <w:rPr>
                <w:rFonts w:ascii="Calibri" w:eastAsia="Times New Roman" w:hAnsi="Calibri" w:cs="Calibri"/>
                <w:color w:val="153643"/>
                <w:sz w:val="24"/>
                <w:szCs w:val="24"/>
                <w:lang w:eastAsia="de-DE"/>
              </w:rPr>
            </w:pPr>
            <w:r w:rsidRPr="00C6375E">
              <w:rPr>
                <w:rFonts w:ascii="Calibri" w:eastAsia="Times New Roman" w:hAnsi="Calibri" w:cs="Calibri"/>
                <w:b/>
                <w:bCs/>
                <w:color w:val="153643"/>
                <w:sz w:val="24"/>
                <w:szCs w:val="24"/>
                <w:lang w:eastAsia="de-DE"/>
              </w:rPr>
              <w:t>Die Knotenpunkte zum Nachradeln:</w:t>
            </w:r>
          </w:p>
          <w:p w:rsidR="00C6375E" w:rsidRPr="00C6375E" w:rsidRDefault="00C6375E" w:rsidP="00C6375E">
            <w:pPr>
              <w:spacing w:before="100" w:beforeAutospacing="1" w:after="240" w:line="330" w:lineRule="atLeast"/>
              <w:rPr>
                <w:rFonts w:ascii="Calibri" w:eastAsia="Times New Roman" w:hAnsi="Calibri" w:cs="Calibri"/>
                <w:color w:val="153643"/>
                <w:sz w:val="24"/>
                <w:szCs w:val="24"/>
                <w:lang w:eastAsia="de-DE"/>
              </w:rPr>
            </w:pPr>
            <w:r w:rsidRPr="00C6375E">
              <w:rPr>
                <w:rFonts w:ascii="Calibri" w:eastAsia="Times New Roman" w:hAnsi="Calibri" w:cs="Calibri"/>
                <w:color w:val="153643"/>
                <w:sz w:val="24"/>
                <w:szCs w:val="24"/>
                <w:lang w:eastAsia="de-DE"/>
              </w:rPr>
              <w:t xml:space="preserve">16 – 31 – 77 – 79 – 73 – 19 – 74 – 78 – 30 – 97 – 4 – Richtung 15 – St. </w:t>
            </w:r>
            <w:proofErr w:type="spellStart"/>
            <w:r w:rsidRPr="00C6375E">
              <w:rPr>
                <w:rFonts w:ascii="Calibri" w:eastAsia="Times New Roman" w:hAnsi="Calibri" w:cs="Calibri"/>
                <w:color w:val="153643"/>
                <w:sz w:val="24"/>
                <w:szCs w:val="24"/>
                <w:lang w:eastAsia="de-DE"/>
              </w:rPr>
              <w:t>Töniser</w:t>
            </w:r>
            <w:proofErr w:type="spellEnd"/>
            <w:r w:rsidRPr="00C6375E">
              <w:rPr>
                <w:rFonts w:ascii="Calibri" w:eastAsia="Times New Roman" w:hAnsi="Calibri" w:cs="Calibri"/>
                <w:color w:val="153643"/>
                <w:sz w:val="24"/>
                <w:szCs w:val="24"/>
                <w:lang w:eastAsia="de-DE"/>
              </w:rPr>
              <w:t xml:space="preserve"> Straße/ </w:t>
            </w:r>
            <w:proofErr w:type="spellStart"/>
            <w:r w:rsidRPr="00C6375E">
              <w:rPr>
                <w:rFonts w:ascii="Calibri" w:eastAsia="Times New Roman" w:hAnsi="Calibri" w:cs="Calibri"/>
                <w:color w:val="153643"/>
                <w:sz w:val="24"/>
                <w:szCs w:val="24"/>
                <w:lang w:eastAsia="de-DE"/>
              </w:rPr>
              <w:t>Votzhöfe</w:t>
            </w:r>
            <w:proofErr w:type="spellEnd"/>
            <w:r w:rsidRPr="00C6375E">
              <w:rPr>
                <w:rFonts w:ascii="Calibri" w:eastAsia="Times New Roman" w:hAnsi="Calibri" w:cs="Calibri"/>
                <w:color w:val="153643"/>
                <w:sz w:val="24"/>
                <w:szCs w:val="24"/>
                <w:lang w:eastAsia="de-DE"/>
              </w:rPr>
              <w:t xml:space="preserve"> Richtung Tönisvor</w:t>
            </w:r>
            <w:r w:rsidR="00AF2A45">
              <w:rPr>
                <w:rFonts w:ascii="Calibri" w:eastAsia="Times New Roman" w:hAnsi="Calibri" w:cs="Calibri"/>
                <w:color w:val="153643"/>
                <w:sz w:val="24"/>
                <w:szCs w:val="24"/>
                <w:lang w:eastAsia="de-DE"/>
              </w:rPr>
              <w:t>s</w:t>
            </w:r>
            <w:r w:rsidRPr="00C6375E">
              <w:rPr>
                <w:rFonts w:ascii="Calibri" w:eastAsia="Times New Roman" w:hAnsi="Calibri" w:cs="Calibri"/>
                <w:color w:val="153643"/>
                <w:sz w:val="24"/>
                <w:szCs w:val="24"/>
                <w:lang w:eastAsia="de-DE"/>
              </w:rPr>
              <w:t>t und Krefeld-Forstwald – 1 – 76 – 16</w:t>
            </w:r>
          </w:p>
          <w:p w:rsidR="00C6375E" w:rsidRPr="00C6375E" w:rsidRDefault="00C6375E" w:rsidP="00C6375E">
            <w:pPr>
              <w:spacing w:before="100" w:beforeAutospacing="1" w:after="240" w:line="330" w:lineRule="atLeast"/>
              <w:rPr>
                <w:rFonts w:ascii="Calibri" w:eastAsia="Times New Roman" w:hAnsi="Calibri" w:cs="Calibri"/>
                <w:color w:val="153643"/>
                <w:sz w:val="24"/>
                <w:szCs w:val="24"/>
                <w:lang w:eastAsia="de-DE"/>
              </w:rPr>
            </w:pPr>
            <w:r w:rsidRPr="00C6375E">
              <w:rPr>
                <w:rFonts w:ascii="Calibri" w:eastAsia="Times New Roman" w:hAnsi="Calibri" w:cs="Calibri"/>
                <w:b/>
                <w:bCs/>
                <w:color w:val="153643"/>
                <w:sz w:val="24"/>
                <w:szCs w:val="24"/>
                <w:lang w:eastAsia="de-DE"/>
              </w:rPr>
              <w:t>Geführte Radtour:</w:t>
            </w:r>
            <w:r w:rsidRPr="00C6375E">
              <w:rPr>
                <w:rFonts w:ascii="Calibri" w:eastAsia="Times New Roman" w:hAnsi="Calibri" w:cs="Calibri"/>
                <w:b/>
                <w:bCs/>
                <w:color w:val="153643"/>
                <w:sz w:val="24"/>
                <w:szCs w:val="24"/>
                <w:lang w:eastAsia="de-DE"/>
              </w:rPr>
              <w:br/>
            </w:r>
            <w:r w:rsidRPr="00C6375E">
              <w:rPr>
                <w:rFonts w:ascii="Calibri" w:eastAsia="Times New Roman" w:hAnsi="Calibri" w:cs="Calibri"/>
                <w:color w:val="153643"/>
                <w:sz w:val="24"/>
                <w:szCs w:val="24"/>
                <w:lang w:eastAsia="de-DE"/>
              </w:rPr>
              <w:br/>
              <w:t>Die vom Allgemeinen Deutschen Fahrradklub (ADFC) Krefeld-Viersen geführte Tour entfällt aufgrund der derzeitigen pandemischen Lage.</w:t>
            </w:r>
            <w:bookmarkStart w:id="0" w:name="_GoBack"/>
            <w:bookmarkEnd w:id="0"/>
          </w:p>
          <w:p w:rsidR="00C6375E" w:rsidRPr="00C6375E" w:rsidRDefault="00C6375E" w:rsidP="00C6375E">
            <w:pPr>
              <w:spacing w:before="100" w:beforeAutospacing="1" w:after="100" w:afterAutospacing="1" w:line="330" w:lineRule="atLeast"/>
              <w:rPr>
                <w:rFonts w:ascii="Calibri" w:eastAsia="Times New Roman" w:hAnsi="Calibri" w:cs="Calibri"/>
                <w:color w:val="153643"/>
                <w:sz w:val="24"/>
                <w:szCs w:val="24"/>
                <w:lang w:eastAsia="de-DE"/>
              </w:rPr>
            </w:pPr>
            <w:r w:rsidRPr="00C6375E">
              <w:rPr>
                <w:rFonts w:ascii="Calibri" w:eastAsia="Times New Roman" w:hAnsi="Calibri" w:cs="Calibri"/>
                <w:b/>
                <w:bCs/>
                <w:color w:val="153643"/>
                <w:sz w:val="24"/>
                <w:szCs w:val="24"/>
                <w:lang w:eastAsia="de-DE"/>
              </w:rPr>
              <w:t>Zur Information:</w:t>
            </w:r>
          </w:p>
          <w:p w:rsidR="00C6375E" w:rsidRPr="00C6375E" w:rsidRDefault="00C6375E" w:rsidP="00C6375E">
            <w:pPr>
              <w:spacing w:before="100" w:beforeAutospacing="1" w:after="100" w:afterAutospacing="1" w:line="330" w:lineRule="atLeast"/>
              <w:rPr>
                <w:rFonts w:ascii="Calibri" w:eastAsia="Times New Roman" w:hAnsi="Calibri" w:cs="Calibri"/>
                <w:color w:val="153643"/>
                <w:sz w:val="24"/>
                <w:szCs w:val="24"/>
                <w:lang w:eastAsia="de-DE"/>
              </w:rPr>
            </w:pPr>
            <w:r w:rsidRPr="00C6375E">
              <w:rPr>
                <w:rFonts w:ascii="Calibri" w:eastAsia="Times New Roman" w:hAnsi="Calibri" w:cs="Calibri"/>
                <w:color w:val="153643"/>
                <w:sz w:val="24"/>
                <w:szCs w:val="24"/>
                <w:lang w:eastAsia="de-DE"/>
              </w:rPr>
              <w:t>Unter </w:t>
            </w:r>
            <w:hyperlink r:id="rId4" w:history="1">
              <w:r w:rsidRPr="00C6375E">
                <w:rPr>
                  <w:rFonts w:ascii="Calibri" w:eastAsia="Times New Roman" w:hAnsi="Calibri" w:cs="Calibri"/>
                  <w:color w:val="2199E8"/>
                  <w:sz w:val="24"/>
                  <w:szCs w:val="24"/>
                  <w:u w:val="single"/>
                  <w:lang w:eastAsia="de-DE"/>
                </w:rPr>
                <w:t>www.kreis-viersen.de</w:t>
              </w:r>
            </w:hyperlink>
            <w:r w:rsidRPr="00C6375E">
              <w:rPr>
                <w:rFonts w:ascii="Calibri" w:eastAsia="Times New Roman" w:hAnsi="Calibri" w:cs="Calibri"/>
                <w:color w:val="153643"/>
                <w:sz w:val="24"/>
                <w:szCs w:val="24"/>
                <w:lang w:eastAsia="de-DE"/>
              </w:rPr>
              <w:t> sind die aktuelle Radroute sowie die älteren Radrouten des Monats archiviert. Hier stehen kostenlos Übersichtskarten der Radrouten zum Download zur Verfügung. Interessierte Radfahrer können sich über ein kostenloses Newsletter-Abonnement des Kreises Viersen zur „Radroute des Monats“ unter </w:t>
            </w:r>
            <w:hyperlink r:id="rId5" w:history="1">
              <w:r w:rsidRPr="00C6375E">
                <w:rPr>
                  <w:rFonts w:ascii="Calibri" w:eastAsia="Times New Roman" w:hAnsi="Calibri" w:cs="Calibri"/>
                  <w:color w:val="2199E8"/>
                  <w:sz w:val="24"/>
                  <w:szCs w:val="24"/>
                  <w:u w:val="single"/>
                  <w:lang w:eastAsia="de-DE"/>
                </w:rPr>
                <w:t>www.kreis-viersen.de/radroute-des-monats</w:t>
              </w:r>
            </w:hyperlink>
            <w:r w:rsidRPr="00C6375E">
              <w:rPr>
                <w:rFonts w:ascii="Calibri" w:eastAsia="Times New Roman" w:hAnsi="Calibri" w:cs="Calibri"/>
                <w:color w:val="153643"/>
                <w:sz w:val="24"/>
                <w:szCs w:val="24"/>
                <w:lang w:eastAsia="de-DE"/>
              </w:rPr>
              <w:t> über die Veröffentlichung der monatlichen Radtour informieren lassen.</w:t>
            </w:r>
          </w:p>
          <w:p w:rsidR="00C6375E" w:rsidRPr="00C6375E" w:rsidRDefault="00C6375E" w:rsidP="00C6375E">
            <w:pPr>
              <w:spacing w:before="100" w:beforeAutospacing="1" w:after="100" w:afterAutospacing="1" w:line="330" w:lineRule="atLeast"/>
              <w:rPr>
                <w:rFonts w:ascii="Calibri" w:eastAsia="Times New Roman" w:hAnsi="Calibri" w:cs="Calibri"/>
                <w:color w:val="153643"/>
                <w:sz w:val="24"/>
                <w:szCs w:val="24"/>
                <w:lang w:eastAsia="de-DE"/>
              </w:rPr>
            </w:pPr>
            <w:r w:rsidRPr="00C6375E">
              <w:rPr>
                <w:rFonts w:ascii="Calibri" w:eastAsia="Times New Roman" w:hAnsi="Calibri" w:cs="Calibri"/>
                <w:color w:val="153643"/>
                <w:sz w:val="24"/>
                <w:szCs w:val="24"/>
                <w:lang w:eastAsia="de-DE"/>
              </w:rPr>
              <w:t>Der Kreis Viersen bietet jeweils von April bis September eine aktuelle „Radroute des Monats“ an. Sie wird vom Amt für Bauen, Landschaft und Planung ausgearbeitet. Die Routen führen durch alle Teile des Kreises und manchmal auch in die benachbarten Regionen. Der fahrradfreundliche Kreis Viersen zeichnet sich durch ein Netz von mehr als 680 Kilometern ausgeschilderter Radwanderwege aus.</w:t>
            </w:r>
          </w:p>
        </w:tc>
      </w:tr>
    </w:tbl>
    <w:p w:rsidR="00C6375E" w:rsidRDefault="00C6375E"/>
    <w:sectPr w:rsidR="00C6375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75E"/>
    <w:rsid w:val="00316CF4"/>
    <w:rsid w:val="00486738"/>
    <w:rsid w:val="00AF2A45"/>
    <w:rsid w:val="00C637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A0D33"/>
  <w15:chartTrackingRefBased/>
  <w15:docId w15:val="{4A961D2F-CCD2-453C-8DD7-53169F93A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C6375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C6375E"/>
    <w:rPr>
      <w:b/>
      <w:bCs/>
    </w:rPr>
  </w:style>
  <w:style w:type="character" w:styleId="Hyperlink">
    <w:name w:val="Hyperlink"/>
    <w:basedOn w:val="Absatz-Standardschriftart"/>
    <w:uiPriority w:val="99"/>
    <w:semiHidden/>
    <w:unhideWhenUsed/>
    <w:rsid w:val="00C637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30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kreis-viersen.de/radroute-des-monat" TargetMode="External"/><Relationship Id="rId4" Type="http://schemas.openxmlformats.org/officeDocument/2006/relationships/hyperlink" Target="http://www.kreis-viersen.d/"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568</Words>
  <Characters>3581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Martschinske, Janine</dc:creator>
  <cp:keywords/>
  <dc:description/>
  <cp:lastModifiedBy>Faßbender, Anke</cp:lastModifiedBy>
  <cp:revision>3</cp:revision>
  <dcterms:created xsi:type="dcterms:W3CDTF">2021-04-29T08:29:00Z</dcterms:created>
  <dcterms:modified xsi:type="dcterms:W3CDTF">2021-04-29T08:34:00Z</dcterms:modified>
</cp:coreProperties>
</file>